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91B14" w14:textId="77777777" w:rsidR="00AE09CC" w:rsidRPr="00AE09CC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 w:hint="eastAsia"/>
          <w:b/>
          <w:sz w:val="32"/>
          <w:szCs w:val="32"/>
        </w:rPr>
        <w:t>「屏東縣政府教育處</w:t>
      </w:r>
      <w:r w:rsidRPr="00AE09CC">
        <w:rPr>
          <w:rFonts w:ascii="標楷體" w:eastAsia="標楷體" w:hAnsi="標楷體"/>
          <w:b/>
          <w:sz w:val="32"/>
          <w:szCs w:val="32"/>
        </w:rPr>
        <w:t>108年度前瞻計畫國民中小學</w:t>
      </w:r>
      <w:bookmarkStart w:id="0" w:name="_GoBack"/>
      <w:r w:rsidRPr="00AE09CC">
        <w:rPr>
          <w:rFonts w:ascii="標楷體" w:eastAsia="標楷體" w:hAnsi="標楷體"/>
          <w:b/>
          <w:sz w:val="32"/>
          <w:szCs w:val="32"/>
        </w:rPr>
        <w:t>互動教學</w:t>
      </w:r>
    </w:p>
    <w:p w14:paraId="4F491B15" w14:textId="77777777" w:rsidR="002B4022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層次平板電腦建置計畫</w:t>
      </w:r>
      <w:bookmarkEnd w:id="0"/>
      <w:r w:rsidRPr="00AE09CC">
        <w:rPr>
          <w:rFonts w:ascii="標楷體" w:eastAsia="標楷體" w:hAnsi="標楷體" w:hint="eastAsia"/>
          <w:b/>
          <w:sz w:val="32"/>
          <w:szCs w:val="32"/>
        </w:rPr>
        <w:t>」</w:t>
      </w:r>
      <w:r w:rsidR="00FF4595"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4F491B16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4F491B17" w14:textId="77777777" w:rsidR="00FE19E2" w:rsidRPr="00AE09CC" w:rsidRDefault="00FE19E2" w:rsidP="00D16C58">
      <w:pPr>
        <w:pStyle w:val="a4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Pr="00AE09CC">
        <w:rPr>
          <w:rFonts w:ascii="標楷體" w:eastAsia="標楷體" w:hAnsi="標楷體" w:hint="eastAsia"/>
          <w:sz w:val="27"/>
          <w:szCs w:val="27"/>
        </w:rPr>
        <w:t>「屏東縣政府教育處</w:t>
      </w:r>
      <w:r w:rsidRPr="00AE09CC">
        <w:rPr>
          <w:rFonts w:ascii="標楷體" w:eastAsia="標楷體" w:hAnsi="標楷體"/>
          <w:sz w:val="27"/>
          <w:szCs w:val="27"/>
        </w:rPr>
        <w:t>108年度前瞻計畫國民中小學互動教學層次平板電腦建置計畫</w:t>
      </w:r>
      <w:r w:rsidRPr="00AE09CC">
        <w:rPr>
          <w:rFonts w:ascii="標楷體" w:eastAsia="標楷體" w:hAnsi="標楷體" w:hint="eastAsia"/>
          <w:sz w:val="27"/>
          <w:szCs w:val="27"/>
        </w:rPr>
        <w:t>」契約規定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4F491B18" w14:textId="77777777" w:rsidR="00FE19E2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Pr="00C14A4E">
        <w:rPr>
          <w:rFonts w:ascii="標楷體" w:eastAsia="標楷體" w:hAnsi="標楷體" w:hint="eastAsia"/>
          <w:bCs/>
          <w:sz w:val="27"/>
          <w:szCs w:val="27"/>
        </w:rPr>
        <w:t>屏東縣政府教育處、宥林數位生活有限公司</w:t>
      </w:r>
    </w:p>
    <w:p w14:paraId="4F491B19" w14:textId="302E1ED0" w:rsidR="00C14A4E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培訓對象</w:t>
      </w:r>
      <w:r w:rsidR="00AE09CC" w:rsidRPr="00AE09CC">
        <w:rPr>
          <w:rFonts w:ascii="標楷體" w:eastAsia="標楷體" w:hAnsi="標楷體" w:hint="eastAsia"/>
          <w:sz w:val="27"/>
          <w:szCs w:val="27"/>
        </w:rPr>
        <w:t>:</w:t>
      </w:r>
      <w:r w:rsidR="006002C3" w:rsidRPr="006002C3">
        <w:rPr>
          <w:rFonts w:ascii="標楷體" w:eastAsia="標楷體" w:hAnsi="標楷體" w:hint="eastAsia"/>
          <w:bCs/>
          <w:sz w:val="27"/>
          <w:szCs w:val="27"/>
        </w:rPr>
        <w:t>以申請學校教師為優先，並開放本縣各校對行動載具及互動教學有意願之教師。</w:t>
      </w:r>
    </w:p>
    <w:p w14:paraId="4F491B1A" w14:textId="77777777" w:rsidR="00C14A4E" w:rsidRPr="00C14A4E" w:rsidRDefault="00AE09CC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C14A4E">
        <w:rPr>
          <w:rFonts w:ascii="標楷體" w:eastAsia="標楷體" w:hAnsi="標楷體" w:hint="eastAsia"/>
          <w:sz w:val="27"/>
          <w:szCs w:val="27"/>
        </w:rPr>
        <w:t>時間</w:t>
      </w:r>
      <w:r w:rsidR="00F46DFC">
        <w:rPr>
          <w:rFonts w:ascii="標楷體" w:eastAsia="標楷體" w:hAnsi="標楷體" w:hint="eastAsia"/>
          <w:sz w:val="27"/>
          <w:szCs w:val="27"/>
        </w:rPr>
        <w:t>&amp;地點</w:t>
      </w:r>
      <w:r w:rsidRPr="00C14A4E">
        <w:rPr>
          <w:rFonts w:ascii="標楷體" w:eastAsia="標楷體" w:hAnsi="標楷體" w:hint="eastAsia"/>
          <w:sz w:val="27"/>
          <w:szCs w:val="27"/>
        </w:rPr>
        <w:t>：</w:t>
      </w:r>
    </w:p>
    <w:p w14:paraId="30D79F95" w14:textId="77777777" w:rsidR="00103842" w:rsidRDefault="00103842" w:rsidP="005E1848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場次一：</w:t>
      </w:r>
    </w:p>
    <w:p w14:paraId="4F491B1B" w14:textId="0B5B745C" w:rsidR="00F46DFC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時間：</w:t>
      </w:r>
      <w:r w:rsidR="005E1848">
        <w:rPr>
          <w:rFonts w:ascii="標楷體" w:eastAsia="標楷體" w:hAnsi="標楷體" w:hint="eastAsia"/>
          <w:sz w:val="27"/>
          <w:szCs w:val="27"/>
        </w:rPr>
        <w:t>111</w:t>
      </w:r>
      <w:r w:rsidR="008E64CF">
        <w:rPr>
          <w:rFonts w:ascii="標楷體" w:eastAsia="標楷體" w:hAnsi="標楷體" w:hint="eastAsia"/>
          <w:sz w:val="27"/>
          <w:szCs w:val="27"/>
        </w:rPr>
        <w:t>年</w:t>
      </w:r>
      <w:r w:rsidR="005E1848">
        <w:rPr>
          <w:rFonts w:ascii="標楷體" w:eastAsia="標楷體" w:hAnsi="標楷體" w:hint="eastAsia"/>
          <w:sz w:val="27"/>
          <w:szCs w:val="27"/>
        </w:rPr>
        <w:t>4</w:t>
      </w:r>
      <w:r w:rsidR="008E64CF">
        <w:rPr>
          <w:rFonts w:ascii="標楷體" w:eastAsia="標楷體" w:hAnsi="標楷體" w:hint="eastAsia"/>
          <w:sz w:val="27"/>
          <w:szCs w:val="27"/>
        </w:rPr>
        <w:t>月</w:t>
      </w:r>
      <w:r w:rsidR="005E1848">
        <w:rPr>
          <w:rFonts w:ascii="標楷體" w:eastAsia="標楷體" w:hAnsi="標楷體" w:hint="eastAsia"/>
          <w:sz w:val="27"/>
          <w:szCs w:val="27"/>
        </w:rPr>
        <w:t>20</w:t>
      </w:r>
      <w:r w:rsidR="008E64CF">
        <w:rPr>
          <w:rFonts w:ascii="標楷體" w:eastAsia="標楷體" w:hAnsi="標楷體" w:hint="eastAsia"/>
          <w:sz w:val="27"/>
          <w:szCs w:val="27"/>
        </w:rPr>
        <w:t>日(星期三)</w:t>
      </w:r>
      <w:r w:rsidR="003478E6">
        <w:rPr>
          <w:rFonts w:ascii="標楷體" w:eastAsia="標楷體" w:hAnsi="標楷體" w:hint="eastAsia"/>
          <w:sz w:val="27"/>
          <w:szCs w:val="27"/>
        </w:rPr>
        <w:t>上</w:t>
      </w:r>
      <w:r w:rsidR="005E1848">
        <w:rPr>
          <w:rFonts w:ascii="標楷體" w:eastAsia="標楷體" w:hAnsi="標楷體" w:hint="eastAsia"/>
          <w:sz w:val="27"/>
          <w:szCs w:val="27"/>
        </w:rPr>
        <w:t>午</w:t>
      </w:r>
      <w:r w:rsidR="003478E6">
        <w:rPr>
          <w:rFonts w:ascii="標楷體" w:eastAsia="標楷體" w:hAnsi="標楷體" w:hint="eastAsia"/>
          <w:sz w:val="27"/>
          <w:szCs w:val="27"/>
        </w:rPr>
        <w:t>9</w:t>
      </w:r>
      <w:r w:rsidR="005E1848">
        <w:rPr>
          <w:rFonts w:ascii="標楷體" w:eastAsia="標楷體" w:hAnsi="標楷體" w:hint="eastAsia"/>
          <w:sz w:val="27"/>
          <w:szCs w:val="27"/>
        </w:rPr>
        <w:t>時30分至</w:t>
      </w:r>
      <w:r w:rsidR="003478E6">
        <w:rPr>
          <w:rFonts w:ascii="標楷體" w:eastAsia="標楷體" w:hAnsi="標楷體" w:hint="eastAsia"/>
          <w:sz w:val="27"/>
          <w:szCs w:val="27"/>
        </w:rPr>
        <w:t>12</w:t>
      </w:r>
      <w:r w:rsidR="005E1848">
        <w:rPr>
          <w:rFonts w:ascii="標楷體" w:eastAsia="標楷體" w:hAnsi="標楷體" w:hint="eastAsia"/>
          <w:sz w:val="27"/>
          <w:szCs w:val="27"/>
        </w:rPr>
        <w:t>時30分</w:t>
      </w:r>
      <w:r w:rsidR="008E64CF">
        <w:rPr>
          <w:rFonts w:ascii="標楷體" w:eastAsia="標楷體" w:hAnsi="標楷體" w:hint="eastAsia"/>
          <w:sz w:val="27"/>
          <w:szCs w:val="27"/>
        </w:rPr>
        <w:t>。</w:t>
      </w:r>
    </w:p>
    <w:p w14:paraId="463C800C" w14:textId="792F45B5" w:rsidR="00103842" w:rsidRPr="00BF74AA" w:rsidRDefault="00F46DFC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>地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點：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長興國小二樓視聽教室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491B1C" w14:textId="7CC7A053" w:rsidR="003478E6" w:rsidRPr="00BF74AA" w:rsidRDefault="00814C66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15E9A79" w14:textId="1802983F" w:rsidR="00103842" w:rsidRPr="00BF74AA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3415773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1668A5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場次二：</w:t>
      </w:r>
    </w:p>
    <w:p w14:paraId="4F491B1D" w14:textId="5C02C88E" w:rsidR="003478E6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日(星期三)上午9時30分至12時30分。</w:t>
      </w:r>
    </w:p>
    <w:p w14:paraId="77D61A33" w14:textId="77777777" w:rsidR="00103842" w:rsidRPr="00BF74AA" w:rsidRDefault="003478E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地點：長興國小二樓視聽教室。</w:t>
      </w:r>
    </w:p>
    <w:p w14:paraId="4F491B1E" w14:textId="508F0E6B" w:rsidR="003478E6" w:rsidRPr="00BF74AA" w:rsidRDefault="00814C6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B2908F9" w14:textId="1AD971A2" w:rsidR="00103842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24866B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場次三：</w:t>
      </w:r>
    </w:p>
    <w:p w14:paraId="4F491B1F" w14:textId="776F14CC" w:rsidR="003478E6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時30分至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時30分。</w:t>
      </w:r>
    </w:p>
    <w:p w14:paraId="330E9389" w14:textId="77777777" w:rsidR="00103842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地點：彭厝國小二樓視聽教室。</w:t>
      </w:r>
    </w:p>
    <w:p w14:paraId="4F491B20" w14:textId="5EA7B04A" w:rsidR="003478E6" w:rsidRPr="00BF74AA" w:rsidRDefault="00814C6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課程內容：基礎課程。</w:t>
      </w:r>
    </w:p>
    <w:p w14:paraId="62230283" w14:textId="74D628D3" w:rsidR="00103842" w:rsidRPr="00BF74AA" w:rsidRDefault="00103842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7"/>
          <w:szCs w:val="27"/>
        </w:rPr>
      </w:pP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課程代碼：</w:t>
      </w:r>
      <w:r w:rsidR="00EB53B2" w:rsidRPr="00BF74AA">
        <w:rPr>
          <w:color w:val="000000" w:themeColor="text1"/>
        </w:rPr>
        <w:t>3415775</w:t>
      </w: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4F491B21" w14:textId="77777777" w:rsidR="002B4022" w:rsidRDefault="00765148" w:rsidP="00D16C58">
      <w:pPr>
        <w:pStyle w:val="a3"/>
        <w:spacing w:line="360" w:lineRule="auto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伍、課程內容：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24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2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3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27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5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一</w:t>
            </w:r>
            <w:r w:rsidR="000863AF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、二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6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2A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8" w14:textId="77777777" w:rsidR="00814C66" w:rsidRPr="00765148" w:rsidRDefault="00814C66" w:rsidP="00814C6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9:20-9: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9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F7D79" w:rsidRPr="00FE19E2" w14:paraId="4F491B2D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B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9:30-10:30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C" w14:textId="77777777" w:rsidR="001F7D79" w:rsidRPr="00765148" w:rsidRDefault="000863AF" w:rsidP="000863AF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iPadOS15在課堂教學的應用</w:t>
            </w:r>
          </w:p>
        </w:tc>
      </w:tr>
      <w:tr w:rsidR="001F7D79" w:rsidRPr="00FE19E2" w14:paraId="4F491B3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2E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-11:30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2F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以學習者為中心的iPad課程活動設計</w:t>
            </w:r>
          </w:p>
        </w:tc>
      </w:tr>
      <w:tr w:rsidR="001F7D79" w:rsidRPr="00FE19E2" w14:paraId="4F491B3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1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lastRenderedPageBreak/>
              <w:t>11:35-12:00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2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iPad結合App的學習成果呈現</w:t>
            </w:r>
          </w:p>
        </w:tc>
      </w:tr>
      <w:tr w:rsidR="001F7D79" w:rsidRPr="00FE19E2" w14:paraId="4F491B3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4" w14:textId="77777777" w:rsidR="001F7D79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12:00-12:30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5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37" w14:textId="77777777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3A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8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9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3D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B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三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C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4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3E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3F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814C66" w:rsidRPr="00FE19E2" w14:paraId="4F491B4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41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13:30-14:30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42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課程設計的基本概念</w:t>
            </w:r>
          </w:p>
        </w:tc>
      </w:tr>
      <w:tr w:rsidR="00814C66" w:rsidRPr="00FE19E2" w14:paraId="4F491B4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4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14:3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-15:30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5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應用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導入模式與基本教學技巧</w:t>
            </w:r>
          </w:p>
        </w:tc>
      </w:tr>
      <w:tr w:rsidR="00814C66" w:rsidRPr="00FE19E2" w14:paraId="4F491B49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7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  <w:r>
              <w:rPr>
                <w:rFonts w:ascii="標楷體" w:eastAsia="標楷體" w:hAnsi="標楷體"/>
                <w:sz w:val="27"/>
                <w:szCs w:val="27"/>
              </w:rPr>
              <w:t>:35-16:00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8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iPad「課堂」App 功能</w:t>
            </w:r>
          </w:p>
        </w:tc>
      </w:tr>
      <w:tr w:rsidR="00814C66" w:rsidRPr="00FE19E2" w14:paraId="4F491B4C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A" w14:textId="77777777" w:rsidR="00814C66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16:00-16:30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B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4D" w14:textId="7460DF1C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35C354D" w14:textId="437595D3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1101AB1A" w14:textId="77777777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F491B4E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活動報名方法：請逕至全國教師在職進修網報名，依各</w:t>
      </w:r>
      <w:r w:rsidR="00D3358A">
        <w:rPr>
          <w:rFonts w:ascii="標楷體" w:eastAsia="標楷體" w:hAnsi="標楷體" w:hint="eastAsia"/>
          <w:bCs/>
          <w:sz w:val="27"/>
          <w:szCs w:val="27"/>
        </w:rPr>
        <w:t>場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次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提供線上報名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4F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注意事項：</w:t>
      </w:r>
    </w:p>
    <w:p w14:paraId="4F491B50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研習現場備有無線網路環境，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請自行攜帶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iPad平板電腦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，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以利實機操作。</w:t>
      </w:r>
    </w:p>
    <w:p w14:paraId="4F491B51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D16C58">
        <w:rPr>
          <w:rFonts w:ascii="標楷體" w:eastAsia="標楷體" w:hAnsi="標楷體" w:hint="eastAsia"/>
          <w:bCs/>
          <w:sz w:val="27"/>
          <w:szCs w:val="27"/>
        </w:rPr>
        <w:t>因研習舉辦日期適逢學</w:t>
      </w:r>
      <w:r w:rsidR="00010B0C">
        <w:rPr>
          <w:rFonts w:ascii="標楷體" w:eastAsia="標楷體" w:hAnsi="標楷體" w:hint="eastAsia"/>
          <w:bCs/>
          <w:sz w:val="27"/>
          <w:szCs w:val="27"/>
        </w:rPr>
        <w:t>生上課時間，各場次地點內停車格有限，並提倡節能減碳及停車方便，</w:t>
      </w:r>
      <w:r w:rsidRPr="00D16C58">
        <w:rPr>
          <w:rFonts w:ascii="標楷體" w:eastAsia="標楷體" w:hAnsi="標楷體" w:hint="eastAsia"/>
          <w:bCs/>
          <w:sz w:val="27"/>
          <w:szCs w:val="27"/>
        </w:rPr>
        <w:t>請參加人員共乘或騎車前往</w:t>
      </w:r>
      <w:r w:rsid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2" w14:textId="77777777" w:rsidR="00765148" w:rsidRPr="00D16C58" w:rsidRDefault="00C5748B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/>
          <w:bCs/>
          <w:sz w:val="27"/>
          <w:szCs w:val="27"/>
        </w:rPr>
        <w:t>請配合量測體溫並</w:t>
      </w:r>
      <w:r w:rsidRPr="00D3358A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全程佩</w:t>
      </w:r>
      <w:r w:rsidR="00E14C34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戴</w:t>
      </w:r>
      <w:r w:rsidR="00D16C58" w:rsidRPr="00D3358A">
        <w:rPr>
          <w:rFonts w:ascii="標楷體" w:eastAsia="標楷體" w:hAnsi="標楷體"/>
          <w:b/>
          <w:bCs/>
          <w:color w:val="FF0000"/>
          <w:sz w:val="27"/>
          <w:szCs w:val="27"/>
        </w:rPr>
        <w:t>口罩</w:t>
      </w:r>
      <w:r w:rsidR="00D16C58" w:rsidRPr="00D16C58">
        <w:rPr>
          <w:rFonts w:ascii="標楷體" w:eastAsia="標楷體" w:hAnsi="標楷體"/>
          <w:bCs/>
          <w:sz w:val="27"/>
          <w:szCs w:val="27"/>
        </w:rPr>
        <w:t>做好個人防疫工作。</w:t>
      </w:r>
      <w:r w:rsidR="00765148" w:rsidRP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3" w14:textId="77777777" w:rsidR="00765148" w:rsidRDefault="00765148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bCs/>
          <w:sz w:val="27"/>
          <w:szCs w:val="27"/>
        </w:rPr>
        <w:t>因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課</w:t>
      </w:r>
      <w:r>
        <w:rPr>
          <w:rFonts w:ascii="標楷體" w:eastAsia="標楷體" w:hAnsi="標楷體" w:hint="eastAsia"/>
          <w:bCs/>
          <w:sz w:val="27"/>
          <w:szCs w:val="27"/>
        </w:rPr>
        <w:t>程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是從最基本開始教，講師</w:t>
      </w:r>
      <w:r w:rsidR="00451E26">
        <w:rPr>
          <w:rFonts w:ascii="標楷體" w:eastAsia="標楷體" w:hAnsi="標楷體" w:hint="eastAsia"/>
          <w:bCs/>
          <w:sz w:val="27"/>
          <w:szCs w:val="27"/>
        </w:rPr>
        <w:t>將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利用引導</w:t>
      </w:r>
      <w:r>
        <w:rPr>
          <w:rFonts w:ascii="標楷體" w:eastAsia="標楷體" w:hAnsi="標楷體" w:hint="eastAsia"/>
          <w:bCs/>
          <w:sz w:val="27"/>
          <w:szCs w:val="27"/>
        </w:rPr>
        <w:t>方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式讓老師們活用</w:t>
      </w:r>
      <w:r>
        <w:rPr>
          <w:rFonts w:ascii="標楷體" w:eastAsia="標楷體" w:hAnsi="標楷體" w:cs="標楷體" w:hint="eastAsia"/>
          <w:bCs/>
          <w:sz w:val="27"/>
          <w:szCs w:val="27"/>
        </w:rPr>
        <w:t>手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上的</w:t>
      </w:r>
      <w:r w:rsidRPr="00765148">
        <w:rPr>
          <w:rFonts w:ascii="標楷體" w:eastAsia="標楷體" w:hAnsi="標楷體"/>
          <w:bCs/>
          <w:sz w:val="27"/>
          <w:szCs w:val="27"/>
        </w:rPr>
        <w:t>iPad</w:t>
      </w:r>
      <w:r>
        <w:rPr>
          <w:rFonts w:ascii="標楷體" w:eastAsia="標楷體" w:hAnsi="標楷體" w:hint="eastAsia"/>
          <w:bCs/>
          <w:sz w:val="27"/>
          <w:szCs w:val="27"/>
        </w:rPr>
        <w:t>平板電腦</w:t>
      </w:r>
      <w:r w:rsidRPr="00765148">
        <w:rPr>
          <w:rFonts w:ascii="標楷體" w:eastAsia="標楷體" w:hAnsi="標楷體"/>
          <w:bCs/>
          <w:sz w:val="27"/>
          <w:szCs w:val="27"/>
        </w:rPr>
        <w:t>，</w:t>
      </w:r>
      <w:r w:rsidR="00C5748B">
        <w:rPr>
          <w:rFonts w:ascii="標楷體" w:eastAsia="標楷體" w:hAnsi="標楷體" w:hint="eastAsia"/>
          <w:bCs/>
          <w:sz w:val="27"/>
          <w:szCs w:val="27"/>
        </w:rPr>
        <w:t>請</w:t>
      </w:r>
      <w:r w:rsidRPr="00765148">
        <w:rPr>
          <w:rFonts w:ascii="標楷體" w:eastAsia="標楷體" w:hAnsi="標楷體"/>
          <w:bCs/>
          <w:sz w:val="27"/>
          <w:szCs w:val="27"/>
        </w:rPr>
        <w:t>老師從第</w:t>
      </w:r>
      <w:r>
        <w:rPr>
          <w:rFonts w:ascii="標楷體" w:eastAsia="標楷體" w:hAnsi="標楷體" w:hint="eastAsia"/>
          <w:bCs/>
          <w:sz w:val="27"/>
          <w:szCs w:val="27"/>
        </w:rPr>
        <w:t>一</w:t>
      </w:r>
      <w:r w:rsidR="00C5748B">
        <w:rPr>
          <w:rFonts w:ascii="標楷體" w:eastAsia="標楷體" w:hAnsi="標楷體" w:cs="標楷體" w:hint="eastAsia"/>
          <w:bCs/>
          <w:sz w:val="27"/>
          <w:szCs w:val="27"/>
        </w:rPr>
        <w:t>節課就開始聆聽上課內容。</w:t>
      </w:r>
    </w:p>
    <w:p w14:paraId="4F491B54" w14:textId="77777777" w:rsidR="00765148" w:rsidRPr="00765148" w:rsidRDefault="00C5748B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spacing w:val="-4"/>
          <w:sz w:val="27"/>
          <w:szCs w:val="27"/>
        </w:rPr>
        <w:t>各場次因座位有限，並</w:t>
      </w:r>
      <w:r w:rsidR="00765148" w:rsidRPr="00765148">
        <w:rPr>
          <w:rFonts w:ascii="標楷體" w:eastAsia="標楷體" w:hAnsi="標楷體" w:hint="eastAsia"/>
          <w:spacing w:val="-4"/>
          <w:sz w:val="27"/>
          <w:szCs w:val="27"/>
        </w:rPr>
        <w:t>為</w:t>
      </w:r>
      <w:r>
        <w:rPr>
          <w:rFonts w:ascii="標楷體" w:eastAsia="標楷體" w:hAnsi="標楷體"/>
          <w:spacing w:val="-4"/>
          <w:sz w:val="27"/>
          <w:szCs w:val="27"/>
        </w:rPr>
        <w:t>維持上課品質，</w:t>
      </w:r>
      <w:r>
        <w:rPr>
          <w:rFonts w:ascii="標楷體" w:eastAsia="標楷體" w:hAnsi="標楷體" w:hint="eastAsia"/>
          <w:spacing w:val="-4"/>
          <w:sz w:val="27"/>
          <w:szCs w:val="27"/>
        </w:rPr>
        <w:t>各場次</w:t>
      </w:r>
      <w:r w:rsidR="00D16C58">
        <w:rPr>
          <w:rFonts w:ascii="標楷體" w:eastAsia="標楷體" w:hAnsi="標楷體" w:hint="eastAsia"/>
          <w:spacing w:val="-4"/>
          <w:sz w:val="27"/>
          <w:szCs w:val="27"/>
        </w:rPr>
        <w:t>人</w:t>
      </w:r>
      <w:r w:rsidR="00765148" w:rsidRPr="00765148">
        <w:rPr>
          <w:rFonts w:ascii="標楷體" w:eastAsia="標楷體" w:hAnsi="標楷體" w:cs="標楷體" w:hint="eastAsia"/>
          <w:spacing w:val="-4"/>
          <w:sz w:val="27"/>
          <w:szCs w:val="27"/>
        </w:rPr>
        <w:t>數為</w:t>
      </w:r>
      <w:r w:rsidR="00DF5B87">
        <w:rPr>
          <w:rFonts w:ascii="標楷體" w:eastAsia="標楷體" w:hAnsi="標楷體"/>
          <w:sz w:val="27"/>
          <w:szCs w:val="27"/>
        </w:rPr>
        <w:t>30</w:t>
      </w:r>
      <w:r w:rsidR="00D16C58">
        <w:rPr>
          <w:rFonts w:ascii="標楷體" w:eastAsia="標楷體" w:hAnsi="標楷體" w:hint="eastAsia"/>
          <w:sz w:val="27"/>
          <w:szCs w:val="27"/>
        </w:rPr>
        <w:t>人</w:t>
      </w:r>
      <w:r w:rsidR="00D16C58">
        <w:rPr>
          <w:rFonts w:ascii="標楷體" w:eastAsia="標楷體" w:hAnsi="標楷體" w:cs="標楷體" w:hint="eastAsia"/>
          <w:spacing w:val="-7"/>
          <w:sz w:val="27"/>
          <w:szCs w:val="27"/>
        </w:rPr>
        <w:t>為限</w:t>
      </w:r>
      <w:r w:rsidR="00D3358A">
        <w:rPr>
          <w:rFonts w:ascii="標楷體" w:eastAsia="標楷體" w:hAnsi="標楷體" w:cs="標楷體" w:hint="eastAsia"/>
          <w:spacing w:val="-7"/>
          <w:sz w:val="27"/>
          <w:szCs w:val="27"/>
        </w:rPr>
        <w:t>。</w:t>
      </w:r>
      <w:r w:rsidR="00D16C58"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 xml:space="preserve"> </w:t>
      </w:r>
    </w:p>
    <w:p w14:paraId="4F491B55" w14:textId="77777777" w:rsid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</w:p>
    <w:p w14:paraId="4F491B56" w14:textId="77777777" w:rsidR="000863AF" w:rsidRDefault="000863AF" w:rsidP="000863AF">
      <w:pPr>
        <w:rPr>
          <w:rFonts w:ascii="標楷體" w:eastAsia="標楷體" w:hAnsi="標楷體"/>
          <w:bCs/>
          <w:sz w:val="27"/>
          <w:szCs w:val="27"/>
        </w:rPr>
      </w:pPr>
    </w:p>
    <w:sectPr w:rsidR="000863AF" w:rsidSect="00724672">
      <w:footerReference w:type="default" r:id="rId9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C6D2E" w14:textId="77777777" w:rsidR="005D294A" w:rsidRDefault="005D294A" w:rsidP="00BF529E">
      <w:r>
        <w:separator/>
      </w:r>
    </w:p>
  </w:endnote>
  <w:endnote w:type="continuationSeparator" w:id="0">
    <w:p w14:paraId="1C4DB851" w14:textId="77777777" w:rsidR="005D294A" w:rsidRDefault="005D294A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972127"/>
      <w:docPartObj>
        <w:docPartGallery w:val="Page Numbers (Bottom of Page)"/>
        <w:docPartUnique/>
      </w:docPartObj>
    </w:sdtPr>
    <w:sdtEndPr/>
    <w:sdtContent>
      <w:p w14:paraId="4F491B5B" w14:textId="36A7FFC8" w:rsidR="001D0C37" w:rsidRDefault="001D0C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CB1">
          <w:rPr>
            <w:noProof/>
          </w:rPr>
          <w:t>2</w:t>
        </w:r>
        <w:r>
          <w:fldChar w:fldCharType="end"/>
        </w:r>
      </w:p>
    </w:sdtContent>
  </w:sdt>
  <w:p w14:paraId="4F491B5C" w14:textId="77777777" w:rsidR="001D0C37" w:rsidRDefault="001D0C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B535E" w14:textId="77777777" w:rsidR="005D294A" w:rsidRDefault="005D294A" w:rsidP="00BF529E">
      <w:r>
        <w:separator/>
      </w:r>
    </w:p>
  </w:footnote>
  <w:footnote w:type="continuationSeparator" w:id="0">
    <w:p w14:paraId="391653F7" w14:textId="77777777" w:rsidR="005D294A" w:rsidRDefault="005D294A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B085411"/>
    <w:multiLevelType w:val="hybridMultilevel"/>
    <w:tmpl w:val="D33C5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0B783D4D"/>
    <w:multiLevelType w:val="hybridMultilevel"/>
    <w:tmpl w:val="F35E1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7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8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36286353"/>
    <w:multiLevelType w:val="hybridMultilevel"/>
    <w:tmpl w:val="F06CFC2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>
    <w:nsid w:val="4F7D3E08"/>
    <w:multiLevelType w:val="hybridMultilevel"/>
    <w:tmpl w:val="E160BF78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12"/>
  </w:num>
  <w:num w:numId="5">
    <w:abstractNumId w:val="23"/>
  </w:num>
  <w:num w:numId="6">
    <w:abstractNumId w:val="4"/>
  </w:num>
  <w:num w:numId="7">
    <w:abstractNumId w:val="15"/>
  </w:num>
  <w:num w:numId="8">
    <w:abstractNumId w:val="13"/>
  </w:num>
  <w:num w:numId="9">
    <w:abstractNumId w:val="19"/>
  </w:num>
  <w:num w:numId="10">
    <w:abstractNumId w:val="14"/>
  </w:num>
  <w:num w:numId="11">
    <w:abstractNumId w:val="8"/>
  </w:num>
  <w:num w:numId="12">
    <w:abstractNumId w:val="5"/>
  </w:num>
  <w:num w:numId="13">
    <w:abstractNumId w:val="20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9"/>
  </w:num>
  <w:num w:numId="19">
    <w:abstractNumId w:val="18"/>
  </w:num>
  <w:num w:numId="20">
    <w:abstractNumId w:val="10"/>
  </w:num>
  <w:num w:numId="21">
    <w:abstractNumId w:val="22"/>
  </w:num>
  <w:num w:numId="22">
    <w:abstractNumId w:val="3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22"/>
    <w:rsid w:val="00010B0C"/>
    <w:rsid w:val="0005680F"/>
    <w:rsid w:val="000863AF"/>
    <w:rsid w:val="00103842"/>
    <w:rsid w:val="00142A5E"/>
    <w:rsid w:val="001D0C37"/>
    <w:rsid w:val="001F1643"/>
    <w:rsid w:val="001F7D79"/>
    <w:rsid w:val="002B4022"/>
    <w:rsid w:val="00301930"/>
    <w:rsid w:val="003478E6"/>
    <w:rsid w:val="0037635C"/>
    <w:rsid w:val="00395860"/>
    <w:rsid w:val="003A1EA9"/>
    <w:rsid w:val="003C6659"/>
    <w:rsid w:val="003D30E2"/>
    <w:rsid w:val="00413E29"/>
    <w:rsid w:val="00451E26"/>
    <w:rsid w:val="00486A45"/>
    <w:rsid w:val="00596AA2"/>
    <w:rsid w:val="005D294A"/>
    <w:rsid w:val="005E1848"/>
    <w:rsid w:val="005F102A"/>
    <w:rsid w:val="006002C3"/>
    <w:rsid w:val="0060185E"/>
    <w:rsid w:val="00615547"/>
    <w:rsid w:val="006711F1"/>
    <w:rsid w:val="006B26B3"/>
    <w:rsid w:val="006D3BCA"/>
    <w:rsid w:val="00714C19"/>
    <w:rsid w:val="00724672"/>
    <w:rsid w:val="00765148"/>
    <w:rsid w:val="00781CEE"/>
    <w:rsid w:val="00806628"/>
    <w:rsid w:val="00814C66"/>
    <w:rsid w:val="008557F3"/>
    <w:rsid w:val="008E64CF"/>
    <w:rsid w:val="009A28D8"/>
    <w:rsid w:val="00AE09CC"/>
    <w:rsid w:val="00B67532"/>
    <w:rsid w:val="00BA3931"/>
    <w:rsid w:val="00BB0B89"/>
    <w:rsid w:val="00BF529E"/>
    <w:rsid w:val="00BF74AA"/>
    <w:rsid w:val="00C14A4E"/>
    <w:rsid w:val="00C5748B"/>
    <w:rsid w:val="00C71E5F"/>
    <w:rsid w:val="00CD3222"/>
    <w:rsid w:val="00D11632"/>
    <w:rsid w:val="00D16C58"/>
    <w:rsid w:val="00D3358A"/>
    <w:rsid w:val="00D85C4C"/>
    <w:rsid w:val="00D85CB1"/>
    <w:rsid w:val="00DD03B5"/>
    <w:rsid w:val="00DF4675"/>
    <w:rsid w:val="00DF5B87"/>
    <w:rsid w:val="00DF7345"/>
    <w:rsid w:val="00E14C34"/>
    <w:rsid w:val="00EB53B2"/>
    <w:rsid w:val="00F46DFC"/>
    <w:rsid w:val="00F8705B"/>
    <w:rsid w:val="00FC67B9"/>
    <w:rsid w:val="00FE19E2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91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EB343-C641-4C5E-8D93-570CD875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ㄚ堂</cp:lastModifiedBy>
  <cp:revision>2</cp:revision>
  <cp:lastPrinted>2021-02-26T10:20:00Z</cp:lastPrinted>
  <dcterms:created xsi:type="dcterms:W3CDTF">2022-04-13T00:29:00Z</dcterms:created>
  <dcterms:modified xsi:type="dcterms:W3CDTF">2022-04-13T00:29:00Z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